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76" w:rsidRDefault="00F45776" w:rsidP="002450ED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F45776" w:rsidRDefault="00F45776" w:rsidP="00F45776">
      <w:pPr>
        <w:spacing w:after="0" w:line="240" w:lineRule="auto"/>
      </w:pPr>
    </w:p>
    <w:p w:rsidR="00F45776" w:rsidRDefault="00F45776" w:rsidP="00F45776">
      <w:pPr>
        <w:spacing w:after="0" w:line="240" w:lineRule="auto"/>
      </w:pPr>
    </w:p>
    <w:p w:rsidR="00F45776" w:rsidRPr="00F45776" w:rsidRDefault="00F45776" w:rsidP="00F4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 xml:space="preserve">2022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маусымда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Есіл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мектептерінде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өткізілді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жанындағы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жазғы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алаңдардың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ашылуы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Бағдарламада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театрландырылған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қойылымдар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спорттық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жарыстар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асфальтта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конкурстары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концерттік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бағдарламалар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Есіл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алаңында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жасөспірімдер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орталығының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педагогтары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r w:rsidRPr="00F45776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Бүкіл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бетіндегі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бейбітшілік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» </w:t>
      </w:r>
      <w:r w:rsidRPr="00F45776">
        <w:rPr>
          <w:rFonts w:ascii="Times New Roman" w:hAnsi="Times New Roman" w:cs="Times New Roman"/>
          <w:sz w:val="24"/>
          <w:szCs w:val="24"/>
          <w:lang w:val="kk-KZ"/>
        </w:rPr>
        <w:t xml:space="preserve">атты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асфальтта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конкурсын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өткізді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, </w:t>
      </w:r>
      <w:r w:rsidRPr="00F45776">
        <w:rPr>
          <w:rFonts w:ascii="Times New Roman" w:hAnsi="Times New Roman" w:cs="Times New Roman"/>
          <w:sz w:val="24"/>
          <w:szCs w:val="24"/>
          <w:lang w:val="kk-KZ"/>
        </w:rPr>
        <w:t xml:space="preserve">осы сайысқа әр түрлі жастағы </w:t>
      </w:r>
      <w:r w:rsidRPr="00F45776">
        <w:rPr>
          <w:rFonts w:ascii="Times New Roman" w:hAnsi="Times New Roman" w:cs="Times New Roman"/>
          <w:sz w:val="24"/>
          <w:szCs w:val="24"/>
        </w:rPr>
        <w:t xml:space="preserve">50-ден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астам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>.</w:t>
      </w:r>
    </w:p>
    <w:p w:rsidR="00F45776" w:rsidRDefault="00F45776" w:rsidP="00F45776">
      <w:pPr>
        <w:spacing w:after="0" w:line="240" w:lineRule="auto"/>
        <w:ind w:firstLine="708"/>
        <w:jc w:val="both"/>
        <w:rPr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Баршаңызды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күнімен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құттықтаймыз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мереке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ересектердің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өскелең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ұрпақтың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әл-ауқаты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денсаулығы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жауапкершілігін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еске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салады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еліміздегі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махаббатқа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қуанышқа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бақытты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балалық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шаққа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лайық</w:t>
      </w:r>
      <w:r w:rsidRPr="00F45776">
        <w:rPr>
          <w:sz w:val="24"/>
          <w:szCs w:val="24"/>
        </w:rPr>
        <w:t>.</w:t>
      </w:r>
    </w:p>
    <w:p w:rsidR="00C903F4" w:rsidRPr="00F45776" w:rsidRDefault="00C903F4" w:rsidP="00F45776">
      <w:pPr>
        <w:spacing w:after="0" w:line="24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F45776">
        <w:rPr>
          <w:rFonts w:ascii="Times New Roman" w:hAnsi="Times New Roman" w:cs="Times New Roman"/>
          <w:sz w:val="24"/>
          <w:szCs w:val="24"/>
        </w:rPr>
        <w:t xml:space="preserve">1 июня 2022 года во всех общеобразовательных школах </w:t>
      </w:r>
      <w:proofErr w:type="spellStart"/>
      <w:r w:rsidRPr="00F45776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Pr="00F45776">
        <w:rPr>
          <w:rFonts w:ascii="Times New Roman" w:hAnsi="Times New Roman" w:cs="Times New Roman"/>
          <w:sz w:val="24"/>
          <w:szCs w:val="24"/>
        </w:rPr>
        <w:t xml:space="preserve"> района проведены праздничные мероприятия, посвященные </w:t>
      </w:r>
      <w:r w:rsidR="00BE19CA" w:rsidRPr="00F45776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Международному д</w:t>
      </w:r>
      <w:r w:rsidRPr="00F45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ню защиты детей. Так же в этот день прошло открытие летних пришкольных площадок. </w:t>
      </w:r>
      <w:r w:rsidR="002450ED" w:rsidRPr="00F45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включала в себя: </w:t>
      </w:r>
      <w:r w:rsidRPr="00F45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театрализованные представления, спортивные состязания, конкурсы рисунков на асфальте, интересные концертные программы. На городской площади </w:t>
      </w:r>
      <w:proofErr w:type="spellStart"/>
      <w:r w:rsidRPr="00F45776">
        <w:rPr>
          <w:rFonts w:ascii="Times New Roman" w:hAnsi="Times New Roman" w:cs="Times New Roman"/>
          <w:sz w:val="24"/>
          <w:szCs w:val="24"/>
          <w:shd w:val="clear" w:color="auto" w:fill="FFFFFF"/>
        </w:rPr>
        <w:t>г.Есиль</w:t>
      </w:r>
      <w:proofErr w:type="spellEnd"/>
      <w:r w:rsidRPr="00F45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педагогами Центра детско-юношеского творчества проведен конкурс рисунков на асфальт</w:t>
      </w:r>
      <w:r w:rsidR="002450ED" w:rsidRPr="00F45776">
        <w:rPr>
          <w:rFonts w:ascii="Times New Roman" w:hAnsi="Times New Roman" w:cs="Times New Roman"/>
          <w:sz w:val="24"/>
          <w:szCs w:val="24"/>
          <w:shd w:val="clear" w:color="auto" w:fill="FFFFFF"/>
        </w:rPr>
        <w:t>е «Мир детям всей земли», в котором</w:t>
      </w:r>
      <w:r w:rsidRPr="00F45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приняли участие более 50-ти детей разного возраста. </w:t>
      </w:r>
      <w:r w:rsidRPr="00F45776">
        <w:rPr>
          <w:rFonts w:ascii="Times New Roman" w:hAnsi="Times New Roman" w:cs="Times New Roman"/>
          <w:sz w:val="24"/>
          <w:szCs w:val="24"/>
        </w:rPr>
        <w:t>Поздравляем всех с Международным днем защиты детей! Этот праздник напоминает об ответственности взрослых за благополучие, здоровье и безопасность подрастающего поколения. Каждый ребенок в нашей стране заслуживает любви, радости и счастливого детства.</w:t>
      </w:r>
    </w:p>
    <w:p w:rsidR="00C903F4" w:rsidRPr="00F45776" w:rsidRDefault="00C903F4" w:rsidP="002450ED">
      <w:pPr>
        <w:spacing w:after="0" w:line="240" w:lineRule="auto"/>
        <w:rPr>
          <w:sz w:val="24"/>
          <w:szCs w:val="24"/>
        </w:rPr>
      </w:pPr>
    </w:p>
    <w:p w:rsidR="00C903F4" w:rsidRPr="00F45776" w:rsidRDefault="00C903F4" w:rsidP="002450ED">
      <w:pPr>
        <w:spacing w:after="0" w:line="240" w:lineRule="auto"/>
        <w:rPr>
          <w:sz w:val="24"/>
          <w:szCs w:val="24"/>
        </w:rPr>
      </w:pPr>
    </w:p>
    <w:p w:rsidR="00A85312" w:rsidRPr="00F45776" w:rsidRDefault="00F45776" w:rsidP="002450ED">
      <w:pPr>
        <w:spacing w:after="0" w:line="240" w:lineRule="auto"/>
        <w:rPr>
          <w:sz w:val="24"/>
          <w:szCs w:val="24"/>
        </w:rPr>
      </w:pPr>
    </w:p>
    <w:sectPr w:rsidR="00A85312" w:rsidRPr="00F4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8A"/>
    <w:rsid w:val="000321B0"/>
    <w:rsid w:val="001B7901"/>
    <w:rsid w:val="002450ED"/>
    <w:rsid w:val="00BE19CA"/>
    <w:rsid w:val="00C903F4"/>
    <w:rsid w:val="00D47766"/>
    <w:rsid w:val="00E33D8A"/>
    <w:rsid w:val="00ED020C"/>
    <w:rsid w:val="00F4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5F49"/>
  <w15:chartTrackingRefBased/>
  <w15:docId w15:val="{E9D4A564-47A6-41F5-A24E-0F319A19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79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9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</dc:creator>
  <cp:keywords/>
  <dc:description/>
  <cp:lastModifiedBy>DRS</cp:lastModifiedBy>
  <cp:revision>5</cp:revision>
  <dcterms:created xsi:type="dcterms:W3CDTF">2022-06-01T09:26:00Z</dcterms:created>
  <dcterms:modified xsi:type="dcterms:W3CDTF">2022-06-01T10:51:00Z</dcterms:modified>
</cp:coreProperties>
</file>